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9C1527">
      <w:pPr>
        <w:pStyle w:val="ConsPlusNormal"/>
        <w:jc w:val="right"/>
        <w:outlineLvl w:val="0"/>
      </w:pPr>
      <w:r>
        <w:t>Приложение 15.1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0767"/>
      <w:bookmarkEnd w:id="1"/>
      <w:r>
        <w:t>РАСПРЕДЕЛЕНИЕ</w:t>
      </w:r>
    </w:p>
    <w:p w:rsidR="0040042F" w:rsidRDefault="0040042F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40042F" w:rsidRDefault="0040042F">
      <w:pPr>
        <w:pStyle w:val="ConsPlusTitle"/>
        <w:jc w:val="center"/>
      </w:pPr>
      <w:r>
        <w:t>2022 - 2023 ГОДОВ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1020"/>
        <w:gridCol w:w="1134"/>
      </w:tblGrid>
      <w:tr w:rsidR="0040042F">
        <w:tc>
          <w:tcPr>
            <w:tcW w:w="6917" w:type="dxa"/>
            <w:vMerge w:val="restart"/>
            <w:vAlign w:val="center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  <w:vAlign w:val="center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6917" w:type="dxa"/>
            <w:vMerge/>
          </w:tcPr>
          <w:p w:rsidR="0040042F" w:rsidRDefault="0040042F"/>
        </w:tc>
        <w:tc>
          <w:tcPr>
            <w:tcW w:w="1020" w:type="dxa"/>
            <w:vAlign w:val="center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  <w:vAlign w:val="center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3 387,6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3 634,8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8 247,4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8 778,7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3 673,0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3 908,5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3 795,6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4 034,1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1 642,2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1 745,1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5 500,9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5 843,8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4 808,0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5 117,5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3 961,3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4 235,7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8 712,7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9 288,6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2 645,5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2 844,5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3 576,2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3 832,8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4 571,9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4 858,3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2 918,5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3 101,1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2 474,9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2 629,3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3 440,1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3 680,8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1 821,8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2 014,9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3 246,6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3 304,7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72 853,2</w:t>
            </w:r>
          </w:p>
        </w:tc>
      </w:tr>
    </w:tbl>
    <w:p w:rsidR="00C64B7E" w:rsidRDefault="00C64B7E" w:rsidP="000531DC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531DC"/>
    <w:rsid w:val="0040042F"/>
    <w:rsid w:val="004E2381"/>
    <w:rsid w:val="006B4418"/>
    <w:rsid w:val="00817BDF"/>
    <w:rsid w:val="00904D8F"/>
    <w:rsid w:val="009C1527"/>
    <w:rsid w:val="00C64B7E"/>
    <w:rsid w:val="00C658E4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482AF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9</cp:revision>
  <dcterms:created xsi:type="dcterms:W3CDTF">2021-08-02T07:41:00Z</dcterms:created>
  <dcterms:modified xsi:type="dcterms:W3CDTF">2021-09-16T07:25:00Z</dcterms:modified>
</cp:coreProperties>
</file>